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38"/>
        <w:gridCol w:w="638"/>
        <w:gridCol w:w="937"/>
        <w:gridCol w:w="863"/>
        <w:gridCol w:w="1250"/>
        <w:gridCol w:w="900"/>
        <w:gridCol w:w="125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肃北县公安局2022年公开招聘警务辅助人员报名表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应聘单位及岗位：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（曾用名）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籍 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 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 间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职    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专业技术职务（工勤技能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 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职（执）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业资格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外 语  等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现工作单位岗位及职务（职称）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（“惩处情况”栏中请说明有无违法违纪记录）</w:t>
            </w:r>
          </w:p>
        </w:tc>
      </w:tr>
    </w:tbl>
    <w:tbl>
      <w:tblPr>
        <w:tblStyle w:val="5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362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户籍地所在社区（村委会）意见：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户籍地派出所审查意见：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  <w:t>县局国保大队审查意见：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身份证复印件粘贴处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正面</w:t>
            </w:r>
          </w:p>
        </w:tc>
        <w:tc>
          <w:tcPr>
            <w:tcW w:w="4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default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/>
        <w:jc w:val="both"/>
        <w:textAlignment w:val="baseline"/>
        <w:outlineLvl w:val="9"/>
        <w:rPr>
          <w:sz w:val="18"/>
          <w:szCs w:val="21"/>
        </w:rPr>
      </w:pPr>
      <w:r>
        <w:rPr>
          <w:rFonts w:hint="eastAsia" w:ascii="仿宋_GB2312" w:hAnsi="仿宋_GB2312" w:eastAsia="仿宋_GB2312"/>
          <w:sz w:val="24"/>
          <w:szCs w:val="21"/>
          <w:lang w:eastAsia="zh-CN"/>
        </w:rPr>
        <w:t>备注：此表请正反打印，请勿分开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WM0MWI2ZWMxOTIzMmU1M2Y3MGM5MzYwZGJmMDcifQ=="/>
  </w:docVars>
  <w:rsids>
    <w:rsidRoot w:val="4CA60061"/>
    <w:rsid w:val="00CB3C62"/>
    <w:rsid w:val="04757ABC"/>
    <w:rsid w:val="04D914B1"/>
    <w:rsid w:val="05624A39"/>
    <w:rsid w:val="0E323AAF"/>
    <w:rsid w:val="1D753980"/>
    <w:rsid w:val="205102FB"/>
    <w:rsid w:val="20832A86"/>
    <w:rsid w:val="20BD4F1E"/>
    <w:rsid w:val="23496F3C"/>
    <w:rsid w:val="24FC0490"/>
    <w:rsid w:val="29ED17B5"/>
    <w:rsid w:val="2A0616E3"/>
    <w:rsid w:val="2E4647A4"/>
    <w:rsid w:val="35724EFD"/>
    <w:rsid w:val="39DF3CFF"/>
    <w:rsid w:val="3C591B47"/>
    <w:rsid w:val="3E611186"/>
    <w:rsid w:val="41F52311"/>
    <w:rsid w:val="43BB5638"/>
    <w:rsid w:val="444E20B7"/>
    <w:rsid w:val="4AA448D5"/>
    <w:rsid w:val="4CA60061"/>
    <w:rsid w:val="4DA1334D"/>
    <w:rsid w:val="4F5B577E"/>
    <w:rsid w:val="54F902DB"/>
    <w:rsid w:val="5525751E"/>
    <w:rsid w:val="590B1FC3"/>
    <w:rsid w:val="64D12312"/>
    <w:rsid w:val="674512D2"/>
    <w:rsid w:val="6B902185"/>
    <w:rsid w:val="6EA445F4"/>
    <w:rsid w:val="720902B1"/>
    <w:rsid w:val="7544268D"/>
    <w:rsid w:val="7CEF7382"/>
    <w:rsid w:val="7ED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307</Characters>
  <Lines>0</Lines>
  <Paragraphs>0</Paragraphs>
  <TotalTime>6</TotalTime>
  <ScaleCrop>false</ScaleCrop>
  <LinksUpToDate>false</LinksUpToDate>
  <CharactersWithSpaces>647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2022-06-11T03:55:00Z</dcterms:created>
  <dc:creator>Administrator</dc:creator>
  <cp:lastModifiedBy>Administrator</cp:lastModifiedBy>
  <dcterms:modified xsi:type="dcterms:W3CDTF">2022-06-11T04:37:30Z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35064D9838D04836AF87BA83B4C66012</vt:lpwstr>
  </property>
</Properties>
</file>