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</w:t>
      </w:r>
      <w:r>
        <w:rPr>
          <w:rFonts w:hint="eastAsia" w:eastAsia="方正小标宋简体"/>
          <w:sz w:val="36"/>
          <w:szCs w:val="36"/>
          <w:lang w:eastAsia="zh-CN"/>
        </w:rPr>
        <w:t>军民融合发展促进中心</w:t>
      </w: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年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20" w:tblpY="589"/>
        <w:tblOverlap w:val="never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报考单位：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籍 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特长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爱好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27_9"/>
            <w:bookmarkEnd w:id="8"/>
            <w:bookmarkStart w:id="9" w:name="A0134_8"/>
            <w:bookmarkEnd w:id="9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号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End w:id="10"/>
            <w:bookmarkStart w:id="11" w:name="A0187A_11"/>
            <w:bookmarkEnd w:id="11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现居住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地址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(从高中开始至今的学习、工作经历)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个 人             诚 信           声 明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表中所填信息属实。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签字：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 格        审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 xml:space="preserve">       意 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  符合条件（  ）；  不符合条件（  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负责人签字：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  <w:bookmarkStart w:id="17" w:name="_GoBack"/>
            <w:bookmarkEnd w:id="17"/>
          </w:p>
        </w:tc>
      </w:tr>
    </w:tbl>
    <w:p>
      <w:pPr>
        <w:spacing w:line="600" w:lineRule="exact"/>
        <w:ind w:firstLine="240" w:firstLineChars="100"/>
      </w:pPr>
      <w:r>
        <w:rPr>
          <w:rFonts w:hint="eastAsia" w:ascii="仿宋_GB2312" w:eastAsia="仿宋_GB2312"/>
          <w:sz w:val="24"/>
          <w:szCs w:val="28"/>
        </w:rPr>
        <w:t>备注：报名表需如实填写完整，并贴近期本人免冠照片。</w:t>
      </w:r>
    </w:p>
    <w:sectPr>
      <w:pgSz w:w="11906" w:h="16838"/>
      <w:pgMar w:top="1531" w:right="1191" w:bottom="964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A6303"/>
    <w:rsid w:val="000B0F61"/>
    <w:rsid w:val="000C326F"/>
    <w:rsid w:val="000C5030"/>
    <w:rsid w:val="00174F56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46915A06"/>
    <w:rsid w:val="5FBB798A"/>
    <w:rsid w:val="6ECBD9E1"/>
    <w:rsid w:val="74BEFF9F"/>
    <w:rsid w:val="7DFF6306"/>
    <w:rsid w:val="7F95D032"/>
    <w:rsid w:val="7FFA1696"/>
    <w:rsid w:val="9FFFE73F"/>
    <w:rsid w:val="B97B7D90"/>
    <w:rsid w:val="BBBFA1C1"/>
    <w:rsid w:val="EC6BF440"/>
    <w:rsid w:val="EF5D9CB3"/>
    <w:rsid w:val="EFFD6254"/>
    <w:rsid w:val="FBBB623B"/>
    <w:rsid w:val="FDE5E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标题 3 Char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标题 Char"/>
    <w:link w:val="7"/>
    <w:qFormat/>
    <w:uiPriority w:val="0"/>
    <w:rPr>
      <w:rFonts w:ascii="Cambria" w:hAnsi="Cambria" w:eastAsia="方正小标宋_GBK" w:cs="Times New Roman"/>
      <w:b/>
      <w:bCs/>
      <w:kern w:val="2"/>
      <w:sz w:val="44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23</TotalTime>
  <ScaleCrop>false</ScaleCrop>
  <LinksUpToDate>false</LinksUpToDate>
  <CharactersWithSpaces>566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2021-08-28T22:28:00Z</dcterms:created>
  <dc:creator>wujun</dc:creator>
  <cp:lastModifiedBy>user</cp:lastModifiedBy>
  <cp:lastPrinted>2022-08-25T21:50:00Z</cp:lastPrinted>
  <dcterms:modified xsi:type="dcterms:W3CDTF">2022-08-30T18:57:21Z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FDA4DFCC2B2F4DC8A6BBBBBD31680B6E</vt:lpwstr>
  </property>
</Properties>
</file>